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072B" w14:textId="77777777" w:rsidR="00D424B9" w:rsidRPr="00D424B9" w:rsidRDefault="00D424B9" w:rsidP="00D424B9">
      <w:pPr>
        <w:tabs>
          <w:tab w:val="left" w:pos="171"/>
          <w:tab w:val="left" w:pos="9063"/>
        </w:tabs>
        <w:spacing w:after="52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lv-LV"/>
          <w14:ligatures w14:val="none"/>
        </w:rPr>
      </w:pPr>
      <w:bookmarkStart w:id="0" w:name="_Hlk197949706"/>
      <w:bookmarkStart w:id="1" w:name="_Hlk197949943"/>
      <w:bookmarkStart w:id="2" w:name="_GoBack"/>
      <w:bookmarkEnd w:id="2"/>
      <w:r w:rsidRPr="00D424B9">
        <w:rPr>
          <w:rFonts w:ascii="Times New Roman" w:eastAsia="Times New Roman" w:hAnsi="Times New Roman" w:cs="Times New Roman"/>
          <w:noProof/>
          <w:kern w:val="0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0064638F" wp14:editId="264C173A">
            <wp:simplePos x="0" y="0"/>
            <wp:positionH relativeFrom="column">
              <wp:posOffset>2488565</wp:posOffset>
            </wp:positionH>
            <wp:positionV relativeFrom="paragraph">
              <wp:posOffset>-26035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2BC29" w14:textId="77777777" w:rsidR="00D424B9" w:rsidRPr="00D424B9" w:rsidRDefault="00D424B9" w:rsidP="00D424B9">
      <w:pPr>
        <w:spacing w:before="120" w:after="0" w:line="240" w:lineRule="auto"/>
        <w:ind w:right="567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424B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LATVIJAS REPUBLIKA</w:t>
      </w:r>
    </w:p>
    <w:p w14:paraId="52E94BEE" w14:textId="77777777" w:rsidR="00D424B9" w:rsidRPr="00D424B9" w:rsidRDefault="00D424B9" w:rsidP="00D424B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noProof/>
          <w:kern w:val="0"/>
          <w:sz w:val="32"/>
          <w:szCs w:val="32"/>
          <w:lang w:eastAsia="lv-LV"/>
          <w14:ligatures w14:val="none"/>
        </w:rPr>
      </w:pPr>
      <w:r w:rsidRPr="00D424B9">
        <w:rPr>
          <w:rFonts w:ascii="Times New Roman" w:eastAsia="Times New Roman" w:hAnsi="Times New Roman" w:cs="Times New Roman"/>
          <w:b/>
          <w:noProof/>
          <w:kern w:val="0"/>
          <w:sz w:val="32"/>
          <w:szCs w:val="32"/>
          <w:lang w:eastAsia="lv-LV"/>
          <w14:ligatures w14:val="none"/>
        </w:rPr>
        <w:t>JELGAVAS NOVADA PAŠVALDĪBA</w:t>
      </w:r>
    </w:p>
    <w:p w14:paraId="5B12DDE6" w14:textId="77777777" w:rsidR="00D424B9" w:rsidRPr="00D424B9" w:rsidRDefault="00D424B9" w:rsidP="00D424B9">
      <w:pPr>
        <w:tabs>
          <w:tab w:val="left" w:pos="3876"/>
          <w:tab w:val="left" w:pos="678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D424B9">
        <w:rPr>
          <w:rFonts w:ascii="Times New Roman" w:eastAsia="Times New Roman" w:hAnsi="Times New Roman" w:cs="Times New Roman"/>
          <w:noProof/>
          <w:kern w:val="0"/>
          <w:lang w:eastAsia="lv-LV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23E157" wp14:editId="0B88A398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715000" cy="24130"/>
                <wp:effectExtent l="9525" t="9525" r="9525" b="44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4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<w:pict>
              <v:group w14:anchorId="680D6272" id="Group 4" o:spid="_x0000_s1026" style="position:absolute;margin-left:9pt;margin-top:3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  <v:imagedata r:id="rId8" o:title="ceturtaa"/>
                </v:shape>
  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r w:rsidRPr="00D424B9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 xml:space="preserve"> UR </w:t>
      </w:r>
      <w:proofErr w:type="spellStart"/>
      <w:r w:rsidRPr="00D424B9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>reģ.Nr</w:t>
      </w:r>
      <w:proofErr w:type="spellEnd"/>
      <w:r w:rsidRPr="00D424B9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 xml:space="preserve">. 90009118031, Pasta iela 37, Jelgava, LV-3001, Latvija, tālrunis: 63022238, </w:t>
      </w:r>
    </w:p>
    <w:p w14:paraId="7DD7A4BB" w14:textId="77777777" w:rsidR="00D424B9" w:rsidRPr="00D424B9" w:rsidRDefault="00D424B9" w:rsidP="00D424B9">
      <w:pPr>
        <w:tabs>
          <w:tab w:val="left" w:pos="1305"/>
          <w:tab w:val="center" w:pos="4056"/>
        </w:tabs>
        <w:spacing w:after="0" w:line="240" w:lineRule="auto"/>
        <w:ind w:right="578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D424B9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ab/>
      </w:r>
      <w:r w:rsidRPr="00D424B9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ab/>
        <w:t xml:space="preserve">E-pasts: </w:t>
      </w:r>
      <w:hyperlink r:id="rId9" w:history="1">
        <w:r w:rsidRPr="00D424B9">
          <w:rPr>
            <w:rFonts w:ascii="Times New Roman" w:eastAsia="Times New Roman" w:hAnsi="Times New Roman" w:cs="Times New Roman"/>
            <w:color w:val="000000"/>
            <w:kern w:val="0"/>
            <w:sz w:val="18"/>
            <w:szCs w:val="18"/>
            <w:u w:val="single"/>
            <w:lang w:eastAsia="lv-LV"/>
            <w14:ligatures w14:val="none"/>
          </w:rPr>
          <w:t>dome@jelgavasnovads.lv</w:t>
        </w:r>
      </w:hyperlink>
      <w:r w:rsidRPr="00D424B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lv-LV"/>
          <w14:ligatures w14:val="none"/>
        </w:rPr>
        <w:t>;</w:t>
      </w:r>
      <w:r w:rsidRPr="00D424B9">
        <w:rPr>
          <w:rFonts w:ascii="Times New Roman" w:eastAsia="Times New Roman" w:hAnsi="Times New Roman" w:cs="Times New Roman"/>
          <w:color w:val="000000"/>
          <w:spacing w:val="100"/>
          <w:kern w:val="0"/>
          <w:sz w:val="18"/>
          <w:szCs w:val="18"/>
          <w:lang w:eastAsia="lv-LV"/>
          <w14:ligatures w14:val="none"/>
        </w:rPr>
        <w:t xml:space="preserve"> </w:t>
      </w:r>
      <w:hyperlink r:id="rId10" w:history="1">
        <w:r w:rsidRPr="00D424B9">
          <w:rPr>
            <w:rFonts w:ascii="Times New Roman" w:eastAsia="Times New Roman" w:hAnsi="Times New Roman" w:cs="Times New Roman"/>
            <w:color w:val="000000"/>
            <w:kern w:val="0"/>
            <w:sz w:val="18"/>
            <w:szCs w:val="18"/>
            <w:u w:val="single"/>
            <w:lang w:eastAsia="lv-LV"/>
            <w14:ligatures w14:val="none"/>
          </w:rPr>
          <w:t>www.jelgavasnovads.lv</w:t>
        </w:r>
      </w:hyperlink>
    </w:p>
    <w:p w14:paraId="54D79484" w14:textId="77777777" w:rsidR="00D424B9" w:rsidRPr="00D424B9" w:rsidRDefault="00D424B9" w:rsidP="00D424B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424B9">
        <w:rPr>
          <w:rFonts w:ascii="Times New Roman" w:eastAsia="Times New Roman" w:hAnsi="Times New Roman" w:cs="Times New Roman"/>
          <w:noProof/>
          <w:kern w:val="0"/>
          <w:lang w:eastAsia="lv-LV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F8C1A8" wp14:editId="492A0FCA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5715000" cy="25400"/>
                <wp:effectExtent l="13335" t="0" r="5715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15000" cy="2540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7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<w:pict>
              <v:group w14:anchorId="42AE6800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">
  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  <v:imagedata r:id="rId8" o:title="ceturtaa"/>
                </v:shape>
  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</w:p>
    <w:p w14:paraId="6D696C15" w14:textId="77777777" w:rsidR="00D424B9" w:rsidRPr="00D424B9" w:rsidRDefault="00D424B9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424B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Jelgavā</w:t>
      </w:r>
    </w:p>
    <w:p w14:paraId="4A9924EE" w14:textId="77777777" w:rsidR="00D424B9" w:rsidRPr="00D424B9" w:rsidRDefault="00D424B9" w:rsidP="00DF2357">
      <w:pPr>
        <w:spacing w:after="0" w:line="240" w:lineRule="auto"/>
        <w:ind w:right="-625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D424B9">
        <w:rPr>
          <w:rFonts w:ascii="Times New Roman" w:eastAsia="Calibri" w:hAnsi="Times New Roman" w:cs="Times New Roman"/>
          <w:kern w:val="0"/>
          <w14:ligatures w14:val="none"/>
        </w:rPr>
        <w:t>APSTIPRINĀTI</w:t>
      </w:r>
    </w:p>
    <w:p w14:paraId="702A9407" w14:textId="77777777" w:rsidR="00D424B9" w:rsidRPr="00D424B9" w:rsidRDefault="00D424B9" w:rsidP="00DF2357">
      <w:pPr>
        <w:tabs>
          <w:tab w:val="right" w:pos="9072"/>
        </w:tabs>
        <w:spacing w:after="0" w:line="240" w:lineRule="auto"/>
        <w:ind w:right="-625"/>
        <w:jc w:val="righ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D424B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ar Jelgavas novada domes </w:t>
      </w:r>
    </w:p>
    <w:p w14:paraId="2C7DBB05" w14:textId="40E38987" w:rsidR="00D424B9" w:rsidRPr="00D424B9" w:rsidRDefault="002E238F" w:rsidP="00DF2357">
      <w:pPr>
        <w:spacing w:after="0" w:line="240" w:lineRule="auto"/>
        <w:ind w:right="-625"/>
        <w:jc w:val="righ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2025.gada 30.jūlija</w:t>
      </w:r>
      <w:r w:rsidR="00D424B9" w:rsidRPr="00D424B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lēmumu Nr.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2</w:t>
      </w:r>
    </w:p>
    <w:p w14:paraId="6E7C66A3" w14:textId="4B928631" w:rsidR="00D424B9" w:rsidRDefault="00D424B9" w:rsidP="00DF2357">
      <w:pPr>
        <w:spacing w:after="0" w:line="240" w:lineRule="auto"/>
        <w:ind w:right="-625"/>
        <w:jc w:val="righ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D424B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(sēdes protokol</w:t>
      </w:r>
      <w:r w:rsidR="002E238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</w:t>
      </w:r>
      <w:r w:rsidRPr="00D424B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Nr.</w:t>
      </w:r>
      <w:r w:rsidR="002E238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21</w:t>
      </w:r>
      <w:r w:rsidRPr="00D424B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) </w:t>
      </w:r>
    </w:p>
    <w:p w14:paraId="7931DE12" w14:textId="77777777" w:rsidR="00737E75" w:rsidRPr="00D424B9" w:rsidRDefault="00737E75" w:rsidP="00DF2357">
      <w:pPr>
        <w:spacing w:after="0" w:line="240" w:lineRule="auto"/>
        <w:ind w:right="-625"/>
        <w:jc w:val="righ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57A616B" w14:textId="77777777" w:rsidR="00D424B9" w:rsidRPr="00737E75" w:rsidRDefault="00D424B9" w:rsidP="00DF2357">
      <w:pPr>
        <w:spacing w:after="0" w:line="240" w:lineRule="auto"/>
        <w:ind w:right="-625"/>
        <w:jc w:val="righ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4483ACED" w14:textId="4F32D347" w:rsidR="00737E75" w:rsidRPr="00DF2357" w:rsidRDefault="00737E75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SAISTOŠIE NOTEIKUMI NR.</w:t>
      </w:r>
      <w:r w:rsidR="002E238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8</w:t>
      </w:r>
    </w:p>
    <w:p w14:paraId="78FDBED1" w14:textId="77777777" w:rsidR="00737E75" w:rsidRPr="00DF2357" w:rsidRDefault="00737E75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lv-LV"/>
          <w14:ligatures w14:val="none"/>
        </w:rPr>
      </w:pPr>
    </w:p>
    <w:p w14:paraId="01506663" w14:textId="0F0D39F2" w:rsidR="00CE5A4E" w:rsidRPr="00AB2886" w:rsidRDefault="00CE5A4E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Par līdzfinansējumu Jelgavas novada pašvaldības </w:t>
      </w:r>
    </w:p>
    <w:p w14:paraId="04749F2A" w14:textId="77777777" w:rsidR="00CE5A4E" w:rsidRDefault="00CE5A4E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profesionālās ievirzes izglītības iestādēs</w:t>
      </w:r>
    </w:p>
    <w:p w14:paraId="44287FA7" w14:textId="77777777" w:rsidR="00737E75" w:rsidRDefault="00737E75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</w:pPr>
    </w:p>
    <w:p w14:paraId="27AF9F26" w14:textId="77777777" w:rsidR="00737E75" w:rsidRDefault="00737E75" w:rsidP="00DF2357">
      <w:pPr>
        <w:spacing w:after="0" w:line="240" w:lineRule="auto"/>
        <w:ind w:right="-625"/>
        <w:jc w:val="right"/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</w:pPr>
      <w:r w:rsidRPr="00517919"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  <w:t xml:space="preserve">Izdoti saskaņā ar </w:t>
      </w:r>
    </w:p>
    <w:p w14:paraId="17793505" w14:textId="77777777" w:rsidR="00737E75" w:rsidRPr="00517919" w:rsidRDefault="00737E75" w:rsidP="00DF2357">
      <w:pPr>
        <w:spacing w:after="0" w:line="240" w:lineRule="auto"/>
        <w:ind w:right="-625"/>
        <w:jc w:val="right"/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</w:pPr>
      <w:r w:rsidRPr="00517919"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  <w:t>Izglītības likuma 12. panta 2.</w:t>
      </w:r>
      <w:r w:rsidRPr="00517919">
        <w:rPr>
          <w:rFonts w:ascii="Times New Roman" w:eastAsia="Times New Roman" w:hAnsi="Times New Roman" w:cs="Times New Roman"/>
          <w:i/>
          <w:kern w:val="0"/>
          <w:vertAlign w:val="superscript"/>
          <w:lang w:eastAsia="lv-LV"/>
          <w14:ligatures w14:val="none"/>
        </w:rPr>
        <w:t>1 </w:t>
      </w:r>
      <w:r w:rsidRPr="00517919"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  <w:t>daļu</w:t>
      </w:r>
    </w:p>
    <w:p w14:paraId="79D187D4" w14:textId="77777777" w:rsidR="00CE5A4E" w:rsidRPr="00AB2886" w:rsidRDefault="00CE5A4E" w:rsidP="00DF2357">
      <w:pPr>
        <w:spacing w:after="0" w:line="240" w:lineRule="auto"/>
        <w:ind w:right="-625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3" w:name="_Hlk197949717"/>
      <w:bookmarkEnd w:id="0"/>
    </w:p>
    <w:p w14:paraId="2E1D5592" w14:textId="22C065E6" w:rsidR="00CE5A4E" w:rsidRPr="00AB2886" w:rsidRDefault="00CE5A4E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4" w:name="_Hlk197949727"/>
      <w:bookmarkEnd w:id="3"/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I. Vispārīgie jautājumi</w:t>
      </w:r>
      <w:bookmarkEnd w:id="4"/>
    </w:p>
    <w:p w14:paraId="5153802B" w14:textId="018445F8" w:rsidR="008F7EA1" w:rsidRPr="00934755" w:rsidRDefault="00CE5A4E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5" w:name="_Hlk197949789"/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Saistošie noteikumi (turpmāk – Noteikumi) nosaka </w:t>
      </w:r>
      <w:r w:rsidR="00652295" w:rsidRPr="0065229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kārtību, kādā tiek noteikta un iekasēta daļēja maksa kā līdzfinansējums</w:t>
      </w:r>
      <w:r w:rsidR="0065229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(turpmāk – līdzfinansējums)</w:t>
      </w:r>
      <w:r w:rsidR="00652295" w:rsidRPr="0065229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un piemēroti atvieglojumi līdzfinansējuma maksai Jelgavas </w:t>
      </w:r>
      <w:r w:rsidR="0065229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novada</w:t>
      </w:r>
      <w:r w:rsidR="00652295" w:rsidRPr="0065229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pašvaldības (turpmāk – pašvaldība) dibinātajās profesionālās ievirzes izglītības iestādēs</w:t>
      </w:r>
      <w:r w:rsidR="0065229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. </w:t>
      </w:r>
    </w:p>
    <w:p w14:paraId="7407BB20" w14:textId="37A23426" w:rsidR="00652295" w:rsidRPr="006545F5" w:rsidRDefault="00185B16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</w:t>
      </w:r>
      <w:r w:rsidR="00652295" w:rsidRPr="0065229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īdzfinansējuma maksu sedz pašvaldības profesionālās ievirzes un interešu izglītības iestāžu audzēkņu (turpmāk – izglītojamais) vecāki vai likumiskie pārstāvji (turpmāk – vecāks), kuru bērni apgūst profesionālās ievirzes izglītības programmas (turpmāk – izglītības programma) šādās pašvaldības profesionālās ievirzes un interešu izglītības iestādēs (turpmāk – Izglītības iestādes):</w:t>
      </w:r>
    </w:p>
    <w:p w14:paraId="2832CAF3" w14:textId="77777777" w:rsidR="008F7EA1" w:rsidRPr="006545F5" w:rsidRDefault="00CE5A4E" w:rsidP="00DF2357">
      <w:pPr>
        <w:pStyle w:val="Sarakstarindkopa"/>
        <w:numPr>
          <w:ilvl w:val="1"/>
          <w:numId w:val="27"/>
        </w:numPr>
        <w:tabs>
          <w:tab w:val="left" w:pos="426"/>
        </w:tabs>
        <w:spacing w:after="0" w:line="240" w:lineRule="auto"/>
        <w:ind w:left="0" w:right="-625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Jelgavas novada Mūzikas un mākslas skola;</w:t>
      </w:r>
    </w:p>
    <w:p w14:paraId="09191EDB" w14:textId="77777777" w:rsidR="008F7EA1" w:rsidRPr="006545F5" w:rsidRDefault="00CE5A4E" w:rsidP="00DF2357">
      <w:pPr>
        <w:pStyle w:val="Sarakstarindkopa"/>
        <w:numPr>
          <w:ilvl w:val="1"/>
          <w:numId w:val="27"/>
        </w:numPr>
        <w:tabs>
          <w:tab w:val="left" w:pos="426"/>
        </w:tabs>
        <w:spacing w:after="0" w:line="240" w:lineRule="auto"/>
        <w:ind w:left="0" w:right="-625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Ozolnieku Mūzikas skola;</w:t>
      </w:r>
    </w:p>
    <w:p w14:paraId="491A265C" w14:textId="77777777" w:rsidR="008F7EA1" w:rsidRPr="006545F5" w:rsidRDefault="00CE5A4E" w:rsidP="00DF2357">
      <w:pPr>
        <w:pStyle w:val="Sarakstarindkopa"/>
        <w:numPr>
          <w:ilvl w:val="1"/>
          <w:numId w:val="27"/>
        </w:numPr>
        <w:tabs>
          <w:tab w:val="left" w:pos="426"/>
        </w:tabs>
        <w:spacing w:after="0" w:line="240" w:lineRule="auto"/>
        <w:ind w:left="0" w:right="-625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Salgales</w:t>
      </w:r>
      <w:proofErr w:type="spellEnd"/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Mūzikas un mākslas skola;</w:t>
      </w:r>
    </w:p>
    <w:p w14:paraId="02D9CF86" w14:textId="77777777" w:rsidR="008F7EA1" w:rsidRPr="006545F5" w:rsidRDefault="00CE5A4E" w:rsidP="00DF2357">
      <w:pPr>
        <w:pStyle w:val="Sarakstarindkopa"/>
        <w:numPr>
          <w:ilvl w:val="1"/>
          <w:numId w:val="27"/>
        </w:numPr>
        <w:tabs>
          <w:tab w:val="left" w:pos="426"/>
        </w:tabs>
        <w:spacing w:after="0" w:line="240" w:lineRule="auto"/>
        <w:ind w:left="0" w:right="-625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Ozolnieku Sporta skola;</w:t>
      </w:r>
    </w:p>
    <w:p w14:paraId="4200E440" w14:textId="184DFC6E" w:rsidR="00CE5A4E" w:rsidRPr="006545F5" w:rsidRDefault="00CE5A4E" w:rsidP="00DF2357">
      <w:pPr>
        <w:pStyle w:val="Sarakstarindkopa"/>
        <w:numPr>
          <w:ilvl w:val="1"/>
          <w:numId w:val="27"/>
        </w:numPr>
        <w:tabs>
          <w:tab w:val="left" w:pos="426"/>
        </w:tabs>
        <w:spacing w:after="0" w:line="240" w:lineRule="auto"/>
        <w:ind w:left="0" w:right="-625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Jelgavas novada Sporta centrs.</w:t>
      </w:r>
    </w:p>
    <w:bookmarkEnd w:id="5"/>
    <w:p w14:paraId="08111FDA" w14:textId="1E38F4CB" w:rsidR="00D23678" w:rsidRPr="00934755" w:rsidRDefault="00D23678" w:rsidP="00934755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23678">
        <w:t xml:space="preserve"> </w:t>
      </w:r>
      <w:r w:rsidRPr="0093475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Līdzfinansējums veido daļu no iestādes finansējuma</w:t>
      </w:r>
      <w:r w:rsidR="00225AB8" w:rsidRPr="0093475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,</w:t>
      </w:r>
      <w:r w:rsidRPr="0093475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un tas izmantojams Izglītības likuma 60. pant</w:t>
      </w:r>
      <w:r w:rsidR="00875283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ā</w:t>
      </w:r>
      <w:r w:rsidRPr="0093475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minētajiem finansēšanas avotiem.</w:t>
      </w:r>
      <w:r w:rsidR="0093475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</w:t>
      </w:r>
      <w:r w:rsidRPr="0093475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Līdzfinansējuma naudas atlikums saimnieciskā gada beigās paliek izglītības iestādes rīcībā nākamajam saimnieciskajam gadam un tas nav novirzāms citiem mērķiem.</w:t>
      </w:r>
    </w:p>
    <w:p w14:paraId="69830251" w14:textId="77777777" w:rsidR="00CE5A4E" w:rsidRPr="00AB2886" w:rsidRDefault="00CE5A4E" w:rsidP="00DF2357">
      <w:pPr>
        <w:spacing w:after="0" w:line="240" w:lineRule="auto"/>
        <w:ind w:right="-625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61FCBCCF" w14:textId="77777777" w:rsidR="00CE5A4E" w:rsidRPr="00AB2886" w:rsidRDefault="00CE5A4E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II. Līdzfinansējuma maksas apmērs un atvieglojumu saņemšanas  kārtība</w:t>
      </w:r>
    </w:p>
    <w:p w14:paraId="37E433CE" w14:textId="357ABC4D" w:rsidR="00CE5A4E" w:rsidRPr="008F7EA1" w:rsidRDefault="00CE5A4E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color w:val="414142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Līdzfinansējuma maksas apmērs pašvaldības administratīvajā teritorijā deklarētajiem </w:t>
      </w:r>
      <w:r w:rsidR="002A3C7A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izglītojamajiem 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ir noteikts </w:t>
      </w:r>
      <w:r w:rsidR="003769C1">
        <w:rPr>
          <w:rFonts w:ascii="Times New Roman" w:hAnsi="Times New Roman" w:cs="Times New Roman"/>
        </w:rPr>
        <w:t>Noteikumu</w:t>
      </w:r>
      <w:r w:rsidRPr="008F7EA1">
        <w:rPr>
          <w:rFonts w:ascii="Times New Roman" w:hAnsi="Times New Roman" w:cs="Times New Roman"/>
        </w:rPr>
        <w:t xml:space="preserve"> pielikum</w:t>
      </w:r>
      <w:r w:rsidR="001073F0">
        <w:rPr>
          <w:rFonts w:ascii="Times New Roman" w:hAnsi="Times New Roman" w:cs="Times New Roman"/>
        </w:rPr>
        <w:t>ā</w:t>
      </w:r>
      <w:r w:rsidRPr="008F7EA1">
        <w:rPr>
          <w:rFonts w:ascii="Times New Roman" w:hAnsi="Times New Roman" w:cs="Times New Roman"/>
        </w:rPr>
        <w:t xml:space="preserve"> </w:t>
      </w:r>
      <w:r w:rsidR="001073F0">
        <w:rPr>
          <w:rFonts w:ascii="Times New Roman" w:hAnsi="Times New Roman" w:cs="Times New Roman"/>
        </w:rPr>
        <w:t xml:space="preserve">Nr.1. </w:t>
      </w:r>
    </w:p>
    <w:p w14:paraId="4679A593" w14:textId="6F7D0920" w:rsidR="008F7EA1" w:rsidRDefault="00CE5A4E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hAnsi="Times New Roman" w:cs="Times New Roman"/>
        </w:rPr>
      </w:pP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Līdzfinansējuma maksas apmērs ārpus </w:t>
      </w:r>
      <w:r w:rsidRPr="00AB2886">
        <w:rPr>
          <w:rFonts w:ascii="Times New Roman" w:hAnsi="Times New Roman" w:cs="Times New Roman"/>
        </w:rPr>
        <w:t xml:space="preserve">pašvaldības administratīvās teritorijas </w:t>
      </w:r>
      <w:r w:rsidRPr="008F7EA1">
        <w:rPr>
          <w:rFonts w:ascii="Times New Roman" w:hAnsi="Times New Roman" w:cs="Times New Roman"/>
        </w:rPr>
        <w:t xml:space="preserve">deklarētajiem </w:t>
      </w:r>
      <w:r w:rsidR="002A3C7A" w:rsidRPr="002A3C7A">
        <w:rPr>
          <w:rFonts w:ascii="Times New Roman" w:hAnsi="Times New Roman" w:cs="Times New Roman"/>
        </w:rPr>
        <w:t xml:space="preserve">izglītojamajiem </w:t>
      </w:r>
      <w:r w:rsidRPr="008F7EA1">
        <w:rPr>
          <w:rFonts w:ascii="Times New Roman" w:hAnsi="Times New Roman" w:cs="Times New Roman"/>
        </w:rPr>
        <w:t xml:space="preserve">ir noteikts </w:t>
      </w:r>
      <w:r w:rsidR="003769C1">
        <w:rPr>
          <w:rFonts w:ascii="Times New Roman" w:hAnsi="Times New Roman" w:cs="Times New Roman"/>
        </w:rPr>
        <w:t>Noteikumu</w:t>
      </w:r>
      <w:r w:rsidRPr="008F7EA1">
        <w:rPr>
          <w:rFonts w:ascii="Times New Roman" w:hAnsi="Times New Roman" w:cs="Times New Roman"/>
        </w:rPr>
        <w:t xml:space="preserve"> pielikum</w:t>
      </w:r>
      <w:r w:rsidR="00BB27DE">
        <w:rPr>
          <w:rFonts w:ascii="Times New Roman" w:hAnsi="Times New Roman" w:cs="Times New Roman"/>
        </w:rPr>
        <w:t>ā</w:t>
      </w:r>
      <w:r w:rsidRPr="008F7EA1">
        <w:rPr>
          <w:rFonts w:ascii="Times New Roman" w:hAnsi="Times New Roman" w:cs="Times New Roman"/>
        </w:rPr>
        <w:t xml:space="preserve"> Nr. 2</w:t>
      </w:r>
      <w:r w:rsidR="00A30D2C">
        <w:rPr>
          <w:rFonts w:ascii="Times New Roman" w:hAnsi="Times New Roman" w:cs="Times New Roman"/>
        </w:rPr>
        <w:t>.</w:t>
      </w:r>
      <w:r w:rsidRPr="008F7EA1">
        <w:rPr>
          <w:rFonts w:ascii="Times New Roman" w:hAnsi="Times New Roman" w:cs="Times New Roman"/>
        </w:rPr>
        <w:t> </w:t>
      </w:r>
    </w:p>
    <w:p w14:paraId="28CE1C99" w14:textId="2705419B" w:rsidR="008F7EA1" w:rsidRPr="00AB2886" w:rsidRDefault="00CE5A4E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hAnsi="Times New Roman" w:cs="Times New Roman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lastRenderedPageBreak/>
        <w:t xml:space="preserve">Iestādes direktors pieņem lēmumu par atvieglojumu piemērošanu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īdzfinansējumam kārtējā mācību gadā vienai profesionālās ievirzes programmai.</w:t>
      </w:r>
    </w:p>
    <w:p w14:paraId="6112615D" w14:textId="783A04C1" w:rsidR="008F7EA1" w:rsidRPr="00AB2886" w:rsidRDefault="00CE5A4E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hAnsi="Times New Roman" w:cs="Times New Roman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No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īdzfinansējuma maksas 100 % apmērā attiecīgajā mācību gadā ir atbrīvot</w:t>
      </w:r>
      <w:r w:rsidR="00BB27DE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i</w:t>
      </w:r>
      <w:r w:rsidR="00AA1169" w:rsidRPr="00AA1169">
        <w:rPr>
          <w:rFonts w:ascii="Times New Roman" w:hAnsi="Times New Roman" w:cs="Times New Roman"/>
        </w:rPr>
        <w:t xml:space="preserve"> </w:t>
      </w:r>
      <w:r w:rsidR="00AA1169" w:rsidRPr="00AB2886">
        <w:rPr>
          <w:rFonts w:ascii="Times New Roman" w:hAnsi="Times New Roman" w:cs="Times New Roman"/>
        </w:rPr>
        <w:t>pašvaldības administratīvajā teritorijā deklarētie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:</w:t>
      </w:r>
    </w:p>
    <w:p w14:paraId="4CA1CB68" w14:textId="22EF8602" w:rsidR="008F7EA1" w:rsidRPr="00AB2886" w:rsidRDefault="008F7EA1" w:rsidP="00DF2357">
      <w:pPr>
        <w:pStyle w:val="Sarakstarindkopa"/>
        <w:numPr>
          <w:ilvl w:val="1"/>
          <w:numId w:val="27"/>
        </w:numPr>
        <w:tabs>
          <w:tab w:val="left" w:pos="284"/>
          <w:tab w:val="left" w:pos="567"/>
        </w:tabs>
        <w:spacing w:after="0" w:line="240" w:lineRule="auto"/>
        <w:ind w:left="142" w:right="-625" w:firstLine="0"/>
        <w:jc w:val="both"/>
        <w:textAlignment w:val="baseline"/>
        <w:rPr>
          <w:rFonts w:ascii="Times New Roman" w:hAnsi="Times New Roman" w:cs="Times New Roman"/>
        </w:rPr>
      </w:pPr>
      <w:r w:rsidRPr="00AB2886">
        <w:rPr>
          <w:rFonts w:ascii="Times New Roman" w:hAnsi="Times New Roman" w:cs="Times New Roman"/>
        </w:rPr>
        <w:t>izglītojam</w:t>
      </w:r>
      <w:r w:rsidR="00BB27DE" w:rsidRPr="00AB2886">
        <w:rPr>
          <w:rFonts w:ascii="Times New Roman" w:hAnsi="Times New Roman" w:cs="Times New Roman"/>
        </w:rPr>
        <w:t>ie</w:t>
      </w:r>
      <w:r w:rsidRPr="00AB2886">
        <w:rPr>
          <w:rFonts w:ascii="Times New Roman" w:hAnsi="Times New Roman" w:cs="Times New Roman"/>
        </w:rPr>
        <w:t xml:space="preserve"> ar invaliditāti;</w:t>
      </w:r>
    </w:p>
    <w:p w14:paraId="165F12B0" w14:textId="58735DFC" w:rsidR="008F7EA1" w:rsidRDefault="008F7EA1" w:rsidP="00DF2357">
      <w:pPr>
        <w:pStyle w:val="Sarakstarindkopa"/>
        <w:numPr>
          <w:ilvl w:val="1"/>
          <w:numId w:val="27"/>
        </w:numPr>
        <w:tabs>
          <w:tab w:val="left" w:pos="284"/>
          <w:tab w:val="left" w:pos="567"/>
        </w:tabs>
        <w:spacing w:after="0" w:line="240" w:lineRule="auto"/>
        <w:ind w:left="142" w:right="-625" w:firstLine="0"/>
        <w:jc w:val="both"/>
        <w:textAlignment w:val="baseline"/>
        <w:rPr>
          <w:rFonts w:ascii="Times New Roman" w:hAnsi="Times New Roman" w:cs="Times New Roman"/>
        </w:rPr>
      </w:pPr>
      <w:r w:rsidRPr="00AB2886">
        <w:rPr>
          <w:rFonts w:ascii="Times New Roman" w:hAnsi="Times New Roman" w:cs="Times New Roman"/>
        </w:rPr>
        <w:t>izglītojam</w:t>
      </w:r>
      <w:r w:rsidR="00BB27DE" w:rsidRPr="00AB2886">
        <w:rPr>
          <w:rFonts w:ascii="Times New Roman" w:hAnsi="Times New Roman" w:cs="Times New Roman"/>
        </w:rPr>
        <w:t>ie</w:t>
      </w:r>
      <w:r w:rsidRPr="00AB2886">
        <w:rPr>
          <w:rFonts w:ascii="Times New Roman" w:hAnsi="Times New Roman" w:cs="Times New Roman"/>
        </w:rPr>
        <w:t xml:space="preserve"> no ģimen</w:t>
      </w:r>
      <w:r w:rsidR="00BB27DE" w:rsidRPr="00AB2886">
        <w:rPr>
          <w:rFonts w:ascii="Times New Roman" w:hAnsi="Times New Roman" w:cs="Times New Roman"/>
        </w:rPr>
        <w:t>ēm</w:t>
      </w:r>
      <w:r w:rsidRPr="00AB2886">
        <w:rPr>
          <w:rFonts w:ascii="Times New Roman" w:hAnsi="Times New Roman" w:cs="Times New Roman"/>
        </w:rPr>
        <w:t>, kur</w:t>
      </w:r>
      <w:r w:rsidR="00BB27DE" w:rsidRPr="00AB2886">
        <w:rPr>
          <w:rFonts w:ascii="Times New Roman" w:hAnsi="Times New Roman" w:cs="Times New Roman"/>
        </w:rPr>
        <w:t>ām</w:t>
      </w:r>
      <w:r w:rsidRPr="00AB2886">
        <w:rPr>
          <w:rFonts w:ascii="Times New Roman" w:hAnsi="Times New Roman" w:cs="Times New Roman"/>
        </w:rPr>
        <w:t xml:space="preserve"> piešķirts trūcīgas vai maznodrošinātas ģimenes statuss;</w:t>
      </w:r>
    </w:p>
    <w:p w14:paraId="6BF7A20D" w14:textId="77777777" w:rsidR="000322C7" w:rsidRDefault="00A60381" w:rsidP="00DF2357">
      <w:pPr>
        <w:pStyle w:val="Sarakstarindkopa"/>
        <w:numPr>
          <w:ilvl w:val="1"/>
          <w:numId w:val="27"/>
        </w:numPr>
        <w:tabs>
          <w:tab w:val="left" w:pos="284"/>
          <w:tab w:val="left" w:pos="567"/>
        </w:tabs>
        <w:spacing w:after="0" w:line="240" w:lineRule="auto"/>
        <w:ind w:left="142" w:right="-625" w:firstLine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bāreņi, bez vecāku gādības palikušie bērni, audžuģimenē ievietotie un aizbildnībā esošie bērni</w:t>
      </w:r>
      <w:r w:rsidR="000322C7">
        <w:rPr>
          <w:rFonts w:ascii="Times New Roman" w:hAnsi="Times New Roman" w:cs="Times New Roman"/>
        </w:rPr>
        <w:t>;</w:t>
      </w:r>
    </w:p>
    <w:p w14:paraId="00D748D3" w14:textId="09FA7CE7" w:rsidR="00A6582B" w:rsidRDefault="00A6582B" w:rsidP="00DF2357">
      <w:pPr>
        <w:pStyle w:val="Sarakstarindkopa"/>
        <w:numPr>
          <w:ilvl w:val="1"/>
          <w:numId w:val="27"/>
        </w:numPr>
        <w:tabs>
          <w:tab w:val="left" w:pos="284"/>
          <w:tab w:val="left" w:pos="567"/>
        </w:tabs>
        <w:spacing w:after="0" w:line="240" w:lineRule="auto"/>
        <w:ind w:left="142" w:right="-625" w:firstLine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izglītojamie no </w:t>
      </w:r>
      <w:proofErr w:type="spellStart"/>
      <w:r>
        <w:rPr>
          <w:rFonts w:ascii="Times New Roman" w:hAnsi="Times New Roman" w:cs="Times New Roman"/>
        </w:rPr>
        <w:t>daudzbērnu</w:t>
      </w:r>
      <w:proofErr w:type="spellEnd"/>
      <w:r>
        <w:rPr>
          <w:rFonts w:ascii="Times New Roman" w:hAnsi="Times New Roman" w:cs="Times New Roman"/>
        </w:rPr>
        <w:t xml:space="preserve"> ģimenēm;</w:t>
      </w:r>
    </w:p>
    <w:p w14:paraId="773BAB16" w14:textId="7650A47E" w:rsidR="008F7EA1" w:rsidRPr="00AB2886" w:rsidRDefault="00CE5A4E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hAnsi="Times New Roman" w:cs="Times New Roman"/>
        </w:rPr>
      </w:pPr>
      <w:bookmarkStart w:id="6" w:name="_Hlk202953745"/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No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īdzfinansējuma maksas 50 % apmērā attiecīgajā mācību gadā ir atbrīvot</w:t>
      </w:r>
      <w:r w:rsidR="00BB27DE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i</w:t>
      </w:r>
      <w:r w:rsidR="00AA1169" w:rsidRPr="00AA1169">
        <w:rPr>
          <w:rFonts w:ascii="Times New Roman" w:hAnsi="Times New Roman" w:cs="Times New Roman"/>
        </w:rPr>
        <w:t xml:space="preserve"> </w:t>
      </w:r>
      <w:r w:rsidR="00AA1169" w:rsidRPr="00AB2886">
        <w:rPr>
          <w:rFonts w:ascii="Times New Roman" w:hAnsi="Times New Roman" w:cs="Times New Roman"/>
        </w:rPr>
        <w:t>pašvaldības administratīvajā teritorijā deklarētie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:</w:t>
      </w:r>
    </w:p>
    <w:bookmarkEnd w:id="6"/>
    <w:p w14:paraId="2BA8CA7D" w14:textId="6728774F" w:rsidR="000322C7" w:rsidRPr="005B35A4" w:rsidRDefault="00CE5A4E" w:rsidP="00DF2357">
      <w:pPr>
        <w:pStyle w:val="Sarakstarindkopa"/>
        <w:numPr>
          <w:ilvl w:val="1"/>
          <w:numId w:val="27"/>
        </w:numPr>
        <w:tabs>
          <w:tab w:val="left" w:pos="567"/>
        </w:tabs>
        <w:spacing w:after="0" w:line="240" w:lineRule="auto"/>
        <w:ind w:left="284" w:right="-625" w:hanging="142"/>
        <w:jc w:val="both"/>
        <w:textAlignment w:val="baseline"/>
        <w:rPr>
          <w:rFonts w:ascii="Times New Roman" w:hAnsi="Times New Roman" w:cs="Times New Roman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izglītojam</w:t>
      </w:r>
      <w:r w:rsidR="00BB27DE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ie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, ja Iestādi apmeklē divi bērni no vienas ģimenes</w:t>
      </w:r>
      <w:r w:rsidR="000322C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;</w:t>
      </w:r>
    </w:p>
    <w:p w14:paraId="36B4C194" w14:textId="343AE686" w:rsidR="005B35A4" w:rsidRPr="003F13F8" w:rsidRDefault="005B35A4" w:rsidP="00DF2357">
      <w:pPr>
        <w:pStyle w:val="Sarakstarindkopa"/>
        <w:numPr>
          <w:ilvl w:val="1"/>
          <w:numId w:val="27"/>
        </w:numPr>
        <w:tabs>
          <w:tab w:val="left" w:pos="567"/>
        </w:tabs>
        <w:spacing w:after="0" w:line="240" w:lineRule="auto"/>
        <w:ind w:left="284" w:right="-625" w:hanging="142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izglītojamie par otru izglītības programmu, kas tiek apgūta vienā Izglītības iestādē;</w:t>
      </w:r>
    </w:p>
    <w:p w14:paraId="1067F031" w14:textId="2E0044E7" w:rsidR="008F7EA1" w:rsidRPr="00DF2357" w:rsidRDefault="008F7EA1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Papildus </w:t>
      </w:r>
      <w:r w:rsidR="003769C1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N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oteikumu 7. un 8. punktā noteiktajiem atvieglojumiem ar Iestādes direktora rīkojumu, pamatojoties uz pedagoģiskās padomes lēmumu, var atbrīvot no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īdzfinansējuma tos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v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ecākus, kuru bērnam ir augsti sasniegumi attiecīgajā mācību programmā (tikai 9 un 10 balles), kā arī par iegūtām godalgotajām vietām </w:t>
      </w:r>
      <w:r w:rsidR="006055F7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v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alsts un </w:t>
      </w:r>
      <w:r w:rsidR="006055F7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s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tarptautiska līmeņa konkursos.</w:t>
      </w:r>
    </w:p>
    <w:p w14:paraId="2D9243AF" w14:textId="569CB493" w:rsidR="008F7EA1" w:rsidRPr="006545F5" w:rsidRDefault="008F7EA1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B2886">
        <w:rPr>
          <w:rFonts w:ascii="Times New Roman" w:hAnsi="Times New Roman" w:cs="Times New Roman"/>
        </w:rPr>
        <w:t xml:space="preserve">Papildus 7. un 8. punktā noteiktajiem atvieglojumiem profesionālās ievirzes sporta izglītības programmās ar iestādes direktora rīkojumu no </w:t>
      </w:r>
      <w:r w:rsidR="002055A0">
        <w:rPr>
          <w:rFonts w:ascii="Times New Roman" w:hAnsi="Times New Roman" w:cs="Times New Roman"/>
        </w:rPr>
        <w:t>l</w:t>
      </w:r>
      <w:r w:rsidRPr="00AB2886">
        <w:rPr>
          <w:rFonts w:ascii="Times New Roman" w:hAnsi="Times New Roman" w:cs="Times New Roman"/>
        </w:rPr>
        <w:t xml:space="preserve">īdzfinansējuma maksas 100 % apmērā attiecīgajā mācību gadā ir atbrīvots izglītojamais, kurš </w:t>
      </w:r>
      <w:r w:rsidR="003769C1">
        <w:rPr>
          <w:rFonts w:ascii="Times New Roman" w:hAnsi="Times New Roman" w:cs="Times New Roman"/>
        </w:rPr>
        <w:t>N</w:t>
      </w:r>
      <w:r w:rsidR="003769C1" w:rsidRPr="008F7EA1">
        <w:rPr>
          <w:rFonts w:ascii="Times New Roman" w:hAnsi="Times New Roman" w:cs="Times New Roman"/>
        </w:rPr>
        <w:t xml:space="preserve">oteikumu </w:t>
      </w:r>
      <w:r w:rsidR="004A40C9">
        <w:rPr>
          <w:rFonts w:ascii="Times New Roman" w:hAnsi="Times New Roman" w:cs="Times New Roman"/>
        </w:rPr>
        <w:t>2</w:t>
      </w:r>
      <w:r w:rsidRPr="00AB2886">
        <w:rPr>
          <w:rFonts w:ascii="Times New Roman" w:hAnsi="Times New Roman" w:cs="Times New Roman"/>
        </w:rPr>
        <w:t xml:space="preserve">.4. un </w:t>
      </w:r>
      <w:r w:rsidR="004A40C9">
        <w:rPr>
          <w:rFonts w:ascii="Times New Roman" w:hAnsi="Times New Roman" w:cs="Times New Roman"/>
        </w:rPr>
        <w:t>2</w:t>
      </w:r>
      <w:r w:rsidRPr="00AB2886">
        <w:rPr>
          <w:rFonts w:ascii="Times New Roman" w:hAnsi="Times New Roman" w:cs="Times New Roman"/>
        </w:rPr>
        <w:t>.5. punktā norādītajās Izglītības iestādēs apgūst profesionālās ievirzes sporta izglītības programmu  MT-7 (mācību treniņu septītā apmācības gada grupa), SMP-1 (sporta meistarības pilnveidošanas pirmā apmācības gada grupa), SMP-2 (sporta meistarības pilnveidošanas otrā apmācības gada grupa), SMP-3 (sporta meistarības pilnveidošanas trešā apmācības gada grupa) un ASM (augstākās sporta meistarības grupa) grupās, informācija par sacensību rezultātiem publicēta attiecīgā sporta veida federācijas oficiālajā tīmekļvietnē un kurš iepriekšējā mācību gadā:</w:t>
      </w:r>
    </w:p>
    <w:p w14:paraId="2B5A96CD" w14:textId="77777777" w:rsidR="00B20766" w:rsidRPr="006545F5" w:rsidRDefault="00B20766" w:rsidP="00DF2357">
      <w:pPr>
        <w:pStyle w:val="Sarakstarindkopa"/>
        <w:numPr>
          <w:ilvl w:val="1"/>
          <w:numId w:val="32"/>
        </w:numPr>
        <w:spacing w:after="0" w:line="240" w:lineRule="auto"/>
        <w:ind w:left="426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B2886">
        <w:rPr>
          <w:rFonts w:ascii="Times New Roman" w:hAnsi="Times New Roman" w:cs="Times New Roman"/>
        </w:rPr>
        <w:t xml:space="preserve"> </w:t>
      </w:r>
      <w:r w:rsidR="00CE5A4E" w:rsidRPr="00AB2886">
        <w:rPr>
          <w:rFonts w:ascii="Times New Roman" w:hAnsi="Times New Roman" w:cs="Times New Roman"/>
        </w:rPr>
        <w:t>individuālajos sporta veidos valsts sacensībās ir ieguvis no 1. līdz 6. vietai vai ir izpildījis sporta meistarkandidāta normatīvu;</w:t>
      </w:r>
    </w:p>
    <w:p w14:paraId="13138894" w14:textId="4D57EE12" w:rsidR="008F7EA1" w:rsidRPr="006545F5" w:rsidRDefault="00B20766" w:rsidP="00DF2357">
      <w:pPr>
        <w:pStyle w:val="Sarakstarindkopa"/>
        <w:numPr>
          <w:ilvl w:val="1"/>
          <w:numId w:val="32"/>
        </w:numPr>
        <w:spacing w:after="0" w:line="240" w:lineRule="auto"/>
        <w:ind w:left="426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B2886">
        <w:rPr>
          <w:rFonts w:ascii="Times New Roman" w:hAnsi="Times New Roman" w:cs="Times New Roman"/>
        </w:rPr>
        <w:t xml:space="preserve"> </w:t>
      </w:r>
      <w:r w:rsidR="00CE5A4E" w:rsidRPr="00AB2886">
        <w:rPr>
          <w:rFonts w:ascii="Times New Roman" w:hAnsi="Times New Roman" w:cs="Times New Roman"/>
        </w:rPr>
        <w:t>komandu sporta veidos, sākot no U-15 vecuma grupas, valsts sacensībās ir ieguvis no 1. līdz 6. vietai.</w:t>
      </w:r>
    </w:p>
    <w:p w14:paraId="7FA6DA98" w14:textId="73643AB9" w:rsidR="008F7EA1" w:rsidRPr="006545F5" w:rsidRDefault="00CE5A4E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Lai saņemtu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īdzfinansējuma atvieglojumu </w:t>
      </w:r>
      <w:r w:rsidR="00785398"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  <w:t>N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oteikumu 7</w:t>
      </w:r>
      <w:r w:rsidR="0069766F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.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un 8. punktā noteiktajos gadījumos,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v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ecāki iesniedz Iestādei iesniegumu un norāda pamatojumu. 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Iesniegums tiek iesniegts par katru mācību gadu vai arī </w:t>
      </w:r>
      <w:r w:rsidR="0069766F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p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ar laiku, kad iestājas kāds no noteikumu 7. un 8. punktā noteiktajiem gadījumiem. </w:t>
      </w:r>
    </w:p>
    <w:p w14:paraId="034592A5" w14:textId="672DC783" w:rsidR="008F7EA1" w:rsidRPr="006545F5" w:rsidRDefault="00CE5A4E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Izglītības iestādes vadītājs izdod rīkojumu par izglītojamo, kuram piemērojami 7. un 8. punktā noteiktie atvieglojumi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īdzfinansējuma maksai</w:t>
      </w:r>
      <w:r w:rsidR="008B6288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.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</w:t>
      </w:r>
    </w:p>
    <w:p w14:paraId="25B3C14B" w14:textId="3453D6DF" w:rsidR="008F7EA1" w:rsidRPr="00DF2357" w:rsidRDefault="00335A3A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Atvieglojumi līdzfinansējuma maksai </w:t>
      </w:r>
      <w:r w:rsidR="00CE5A4E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stājas spēkā ar</w:t>
      </w:r>
      <w:r w:rsidR="002F3CE2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</w:t>
      </w:r>
      <w:r w:rsidR="00206D1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mēnesi</w:t>
      </w:r>
      <w:r w:rsidR="002F3CE2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, </w:t>
      </w:r>
      <w:r w:rsidR="00206D1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kurā </w:t>
      </w:r>
      <w:r w:rsidR="00206D15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v</w:t>
      </w:r>
      <w:r w:rsidR="00CE5A4E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ecāki ir iesnieguši iesniegumu un attiecīgos faktus apliecinošus dokumentus.</w:t>
      </w:r>
    </w:p>
    <w:p w14:paraId="3B6222A1" w14:textId="7C7DE708" w:rsidR="008F7EA1" w:rsidRPr="006545F5" w:rsidRDefault="008B6288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Izglītojamais tiek atbrīvots no līdzfinansējuma maksas</w:t>
      </w:r>
      <w:r w:rsidR="003769C1" w:rsidRPr="006545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</w:t>
      </w:r>
      <w:r w:rsidRPr="006545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206D1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ja slimības vai traumas dēļ nav apmeklējis nodarbības pilnu mēnesi vai ilgāk</w:t>
      </w:r>
      <w:r w:rsidR="009A046C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</w:t>
      </w:r>
      <w:r w:rsidR="00206D1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un ir iesniegta ārsta izziņa par attiecīgo laika periodu</w:t>
      </w:r>
      <w:r w:rsidR="009A046C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. </w:t>
      </w:r>
    </w:p>
    <w:p w14:paraId="14A4E02A" w14:textId="4BB33228" w:rsidR="00652295" w:rsidRPr="002A296F" w:rsidRDefault="00652295" w:rsidP="002A296F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Izglītojamā vecākiem ir pienākums informēt Izglītības iestādi, ja ir mainījušies apstākļi, kas bija par pamatu atvieglojumu līdzfinansējuma maksa</w:t>
      </w:r>
      <w:r w:rsidR="00875283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s</w:t>
      </w:r>
      <w:r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saņemšanai. Nepaziņošanas gadījumā vai, ja sniegta nepatiesa informācija atvieglojumu saņemšanai, izdevumi, kas radušies Izglītības iestādei, var tikt piedzīti normatīvajos aktos noteiktajā kārtībā.</w:t>
      </w:r>
      <w:r w:rsidR="002A296F"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</w:t>
      </w:r>
      <w:r w:rsidRPr="002A296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Izglītības iestādei ir tiesības pārbaudīt datus, kas nepieciešami noteikumu izpildes nodrošināšanai, izmantojot Izglītības iestādes un pašvaldības rīcībā esošo informāciju, pašvaldības un valsts reģistros pieejamo informāciju.</w:t>
      </w:r>
    </w:p>
    <w:p w14:paraId="04E342E5" w14:textId="77777777" w:rsidR="00C87ED9" w:rsidRPr="00DF2357" w:rsidRDefault="00C87ED9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</w:pPr>
    </w:p>
    <w:p w14:paraId="32E437CC" w14:textId="2D7F3A10" w:rsidR="00CE5A4E" w:rsidRPr="00AB2886" w:rsidRDefault="00CE5A4E" w:rsidP="00875283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III. Līdzfinansējuma maksas samaksas noteikumi</w:t>
      </w:r>
    </w:p>
    <w:p w14:paraId="19A1E209" w14:textId="06A94AE0" w:rsidR="00311ACB" w:rsidRPr="002A296F" w:rsidRDefault="00CE5A4E" w:rsidP="00875283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lastRenderedPageBreak/>
        <w:t>Līdzfinansējum</w:t>
      </w:r>
      <w:r w:rsidR="00652295"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u</w:t>
      </w:r>
      <w:r w:rsidR="00332ABC"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vecāki maks</w:t>
      </w:r>
      <w:bookmarkStart w:id="7" w:name="_Hlk199315303"/>
      <w:r w:rsidR="00BA3E2A"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ā </w:t>
      </w:r>
      <w:r w:rsidR="00311ACB" w:rsidRPr="002A296F">
        <w:rPr>
          <w:rFonts w:ascii="Times New Roman" w:hAnsi="Times New Roman" w:cs="Times New Roman"/>
        </w:rPr>
        <w:t>mācību gada laikā par katru mēnesi</w:t>
      </w:r>
      <w:r w:rsidR="000322C7">
        <w:rPr>
          <w:rFonts w:ascii="Times New Roman" w:hAnsi="Times New Roman" w:cs="Times New Roman"/>
        </w:rPr>
        <w:t>.</w:t>
      </w:r>
      <w:bookmarkEnd w:id="7"/>
    </w:p>
    <w:p w14:paraId="55875A2A" w14:textId="20291ADB" w:rsidR="008F7EA1" w:rsidRPr="006545F5" w:rsidRDefault="00CE5A4E" w:rsidP="00875283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B2886">
        <w:rPr>
          <w:rFonts w:ascii="Times New Roman" w:hAnsi="Times New Roman" w:cs="Times New Roman"/>
        </w:rPr>
        <w:t xml:space="preserve">Līgumus ar </w:t>
      </w:r>
      <w:r w:rsidR="002055A0">
        <w:rPr>
          <w:rFonts w:ascii="Times New Roman" w:hAnsi="Times New Roman" w:cs="Times New Roman"/>
        </w:rPr>
        <w:t>v</w:t>
      </w:r>
      <w:r w:rsidRPr="00AB2886">
        <w:rPr>
          <w:rFonts w:ascii="Times New Roman" w:hAnsi="Times New Roman" w:cs="Times New Roman"/>
        </w:rPr>
        <w:t xml:space="preserve">ecākiem par izglītojamo izglītošanu un </w:t>
      </w:r>
      <w:r w:rsidR="002055A0">
        <w:rPr>
          <w:rFonts w:ascii="Times New Roman" w:hAnsi="Times New Roman" w:cs="Times New Roman"/>
        </w:rPr>
        <w:t>l</w:t>
      </w:r>
      <w:r w:rsidRPr="00AB2886">
        <w:rPr>
          <w:rFonts w:ascii="Times New Roman" w:hAnsi="Times New Roman" w:cs="Times New Roman"/>
        </w:rPr>
        <w:t>īdzfinansējuma apmēru slēdz Iestādes</w:t>
      </w:r>
      <w:r w:rsidR="00057C78">
        <w:rPr>
          <w:rFonts w:ascii="Times New Roman" w:hAnsi="Times New Roman" w:cs="Times New Roman"/>
        </w:rPr>
        <w:t xml:space="preserve"> 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direktors.</w:t>
      </w:r>
    </w:p>
    <w:p w14:paraId="600342DD" w14:textId="2869529B" w:rsidR="00652295" w:rsidRDefault="00CE5A4E" w:rsidP="00875283">
      <w:pPr>
        <w:pStyle w:val="Sarakstarindkopa"/>
        <w:numPr>
          <w:ilvl w:val="0"/>
          <w:numId w:val="27"/>
        </w:numPr>
        <w:ind w:left="0" w:right="-625"/>
        <w:jc w:val="both"/>
        <w:rPr>
          <w:rFonts w:ascii="Times New Roman" w:hAnsi="Times New Roman" w:cs="Times New Roman"/>
        </w:rPr>
      </w:pPr>
      <w:r w:rsidRPr="00652295">
        <w:rPr>
          <w:rFonts w:ascii="Times New Roman" w:hAnsi="Times New Roman" w:cs="Times New Roman"/>
        </w:rPr>
        <w:t xml:space="preserve">Līdzfinansējumu </w:t>
      </w:r>
      <w:r w:rsidR="002055A0" w:rsidRPr="00652295">
        <w:rPr>
          <w:rFonts w:ascii="Times New Roman" w:hAnsi="Times New Roman" w:cs="Times New Roman"/>
        </w:rPr>
        <w:t>v</w:t>
      </w:r>
      <w:r w:rsidRPr="00652295">
        <w:rPr>
          <w:rFonts w:ascii="Times New Roman" w:hAnsi="Times New Roman" w:cs="Times New Roman"/>
        </w:rPr>
        <w:t>ecāki maksā</w:t>
      </w:r>
      <w:r w:rsidR="00311ACB" w:rsidRPr="00311ACB">
        <w:rPr>
          <w:rFonts w:ascii="Times New Roman" w:hAnsi="Times New Roman" w:cs="Times New Roman"/>
        </w:rPr>
        <w:t xml:space="preserve"> </w:t>
      </w:r>
      <w:r w:rsidR="00311ACB" w:rsidRPr="00652295">
        <w:rPr>
          <w:rFonts w:ascii="Times New Roman" w:hAnsi="Times New Roman" w:cs="Times New Roman"/>
        </w:rPr>
        <w:t>bezskaidras naudas norēķinu veidā</w:t>
      </w:r>
      <w:r w:rsidRPr="00652295">
        <w:rPr>
          <w:rFonts w:ascii="Times New Roman" w:hAnsi="Times New Roman" w:cs="Times New Roman"/>
        </w:rPr>
        <w:t xml:space="preserve">, pamatojoties uz pašvaldības grāmatvedības </w:t>
      </w:r>
      <w:r w:rsidR="00311ACB">
        <w:rPr>
          <w:rFonts w:ascii="Times New Roman" w:hAnsi="Times New Roman" w:cs="Times New Roman"/>
        </w:rPr>
        <w:t>elektroniski izrakstītu</w:t>
      </w:r>
      <w:r w:rsidRPr="00652295">
        <w:rPr>
          <w:rFonts w:ascii="Times New Roman" w:hAnsi="Times New Roman" w:cs="Times New Roman"/>
        </w:rPr>
        <w:t xml:space="preserve"> rēķinu</w:t>
      </w:r>
      <w:r w:rsidR="00311ACB">
        <w:rPr>
          <w:rFonts w:ascii="Times New Roman" w:hAnsi="Times New Roman" w:cs="Times New Roman"/>
        </w:rPr>
        <w:t>.</w:t>
      </w:r>
      <w:r w:rsidRPr="00652295">
        <w:rPr>
          <w:rFonts w:ascii="Times New Roman" w:hAnsi="Times New Roman" w:cs="Times New Roman"/>
        </w:rPr>
        <w:t xml:space="preserve"> </w:t>
      </w:r>
    </w:p>
    <w:p w14:paraId="70EA0545" w14:textId="77777777" w:rsidR="00D23678" w:rsidRDefault="00652295" w:rsidP="00875283">
      <w:pPr>
        <w:pStyle w:val="Sarakstarindkopa"/>
        <w:numPr>
          <w:ilvl w:val="0"/>
          <w:numId w:val="27"/>
        </w:numPr>
        <w:ind w:left="0" w:right="-625"/>
        <w:jc w:val="both"/>
        <w:rPr>
          <w:rFonts w:ascii="Times New Roman" w:hAnsi="Times New Roman" w:cs="Times New Roman"/>
        </w:rPr>
      </w:pPr>
      <w:r w:rsidRPr="00652295">
        <w:t xml:space="preserve"> </w:t>
      </w:r>
      <w:r w:rsidRPr="00652295">
        <w:rPr>
          <w:rFonts w:ascii="Times New Roman" w:hAnsi="Times New Roman" w:cs="Times New Roman"/>
        </w:rPr>
        <w:t xml:space="preserve">Ja vairāk nekā 2 mēnešus nav veikta līdzfinansējuma samaksa, pašvaldības grāmatvedis </w:t>
      </w:r>
      <w:proofErr w:type="spellStart"/>
      <w:r w:rsidRPr="00652295">
        <w:rPr>
          <w:rFonts w:ascii="Times New Roman" w:hAnsi="Times New Roman" w:cs="Times New Roman"/>
        </w:rPr>
        <w:t>nosūta</w:t>
      </w:r>
      <w:proofErr w:type="spellEnd"/>
      <w:r w:rsidRPr="00652295">
        <w:rPr>
          <w:rFonts w:ascii="Times New Roman" w:hAnsi="Times New Roman" w:cs="Times New Roman"/>
        </w:rPr>
        <w:t xml:space="preserve"> izglītojamā vecākiem brīdinājumu, norādot parāda summu. Ja mēneša laikā no brīdinājuma nosūtīšanas dienas parāds netiek samaksāts, Iestāde var lemt par izglītojamā atskaitīšanu no Iestādes.</w:t>
      </w:r>
    </w:p>
    <w:p w14:paraId="298FEA89" w14:textId="59DF91D2" w:rsidR="00CE5A4E" w:rsidRPr="002A3C7A" w:rsidRDefault="00D23678" w:rsidP="00875283">
      <w:pPr>
        <w:pStyle w:val="Sarakstarindkopa"/>
        <w:numPr>
          <w:ilvl w:val="0"/>
          <w:numId w:val="27"/>
        </w:numPr>
        <w:ind w:left="0" w:right="-625"/>
        <w:jc w:val="both"/>
        <w:rPr>
          <w:rFonts w:ascii="Times New Roman" w:hAnsi="Times New Roman" w:cs="Times New Roman"/>
        </w:rPr>
      </w:pPr>
      <w:r w:rsidRPr="003F13F8">
        <w:rPr>
          <w:rFonts w:ascii="Times New Roman" w:hAnsi="Times New Roman" w:cs="Times New Roman"/>
          <w:shd w:val="clear" w:color="auto" w:fill="FFFFFF"/>
        </w:rPr>
        <w:t>Pārtraucot mācības izglītības iestādē, iemaksātais līdzfinansējums netiek atmaksāts, izņemot gadījumu, kad līdzfinansējums ir samaksāts avansā par nākamo kalendāro mēnesi vai mēnešiem, kā arī gadījumā, ja ir izveidojusies pārmaksa.</w:t>
      </w:r>
    </w:p>
    <w:p w14:paraId="52017789" w14:textId="77777777" w:rsidR="00C87ED9" w:rsidRPr="006545F5" w:rsidRDefault="00C87ED9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</w:pPr>
    </w:p>
    <w:p w14:paraId="11254185" w14:textId="1D89FED2" w:rsidR="00CE5A4E" w:rsidRPr="00AB2886" w:rsidRDefault="00CE5A4E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IV. Lēmumu faktiskās rīcības apstrīdēšana un pārsūdzēšana</w:t>
      </w:r>
    </w:p>
    <w:p w14:paraId="5D4F442F" w14:textId="07C5D144" w:rsidR="00CE5A4E" w:rsidRPr="006545F5" w:rsidRDefault="00CE5A4E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Iestādes direktora pieņemtos lēmumus vai faktisko rīcību var apstrīdēt Jelgavas novada pašvaldības </w:t>
      </w:r>
      <w:r w:rsidR="00937FF0" w:rsidRPr="00937FF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Administratīvo aktu strīdu komisijā Administratīvā procesa likumā noteiktajā kārtībā.</w:t>
      </w:r>
    </w:p>
    <w:p w14:paraId="2A5E6D59" w14:textId="77777777" w:rsidR="00C87ED9" w:rsidRPr="006545F5" w:rsidRDefault="00C87ED9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</w:pPr>
    </w:p>
    <w:p w14:paraId="44F7BA1B" w14:textId="1D5393EB" w:rsidR="00CE5A4E" w:rsidRPr="00AB2886" w:rsidRDefault="00CE5A4E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V. Noslēguma jautājumi</w:t>
      </w:r>
    </w:p>
    <w:p w14:paraId="13861E76" w14:textId="2A70B2CA" w:rsidR="008F7EA1" w:rsidRPr="006545F5" w:rsidRDefault="00CE5A4E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Šo Noteikumu ievērošanu un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īdzfinansējuma samaksas uzraudzību organizē un nodrošina Iestāžu direktori.</w:t>
      </w:r>
    </w:p>
    <w:p w14:paraId="0CF5F123" w14:textId="3A82B5C8" w:rsidR="008F7EA1" w:rsidRPr="006545F5" w:rsidRDefault="00CE5A4E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Noteikumi tiek piemēroti no 2025.gada 1.septembra</w:t>
      </w:r>
      <w:r w:rsidR="001B0B6A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.</w:t>
      </w:r>
    </w:p>
    <w:p w14:paraId="3171E021" w14:textId="77777777" w:rsidR="008F7EA1" w:rsidRPr="006545F5" w:rsidRDefault="00091ADB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hAnsi="Times New Roman" w:cs="Times New Roman"/>
          <w:spacing w:val="3"/>
        </w:rPr>
        <w:t>Profesionālās ievirzes sporta izglītības programmā mācību treniņu septītā apmācības gada grupā (MT-7) un sporta meistarības pilnveidošanas trešā apmācības gada grupā (SMP-3) noteikumi tiek piemēroti no 2026.gada 1.septembra.</w:t>
      </w:r>
    </w:p>
    <w:p w14:paraId="0792FC35" w14:textId="69899C53" w:rsidR="00CE5A4E" w:rsidRPr="006545F5" w:rsidRDefault="00CE5A4E" w:rsidP="00DF2357">
      <w:pPr>
        <w:pStyle w:val="Sarakstarindkopa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Ar šo Noteikumu spēkā </w:t>
      </w:r>
      <w:r w:rsidR="00C126BA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stāšanās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dienu spēku zaudē Jelgavas novada pašvaldības 2021.gada 10.decembra Noteikumi Nr. 21 “Par līdzfinansējumu Jelgavas novada pašvaldības profesionālās ievirzes izglītības iestādēs”</w:t>
      </w:r>
      <w:r w:rsidR="00737E75" w:rsidRPr="00737E75">
        <w:rPr>
          <w:rFonts w:ascii="Times New Roman" w:hAnsi="Times New Roman" w:cs="Times New Roman"/>
        </w:rPr>
        <w:t xml:space="preserve"> </w:t>
      </w:r>
      <w:r w:rsidR="00737E75" w:rsidRPr="00635785">
        <w:rPr>
          <w:rFonts w:ascii="Times New Roman" w:hAnsi="Times New Roman" w:cs="Times New Roman"/>
        </w:rPr>
        <w:t xml:space="preserve">(protokols Nr. </w:t>
      </w:r>
      <w:r w:rsidR="00737E75">
        <w:rPr>
          <w:rFonts w:ascii="Times New Roman" w:hAnsi="Times New Roman" w:cs="Times New Roman"/>
        </w:rPr>
        <w:t>33</w:t>
      </w:r>
      <w:r w:rsidR="00737E75" w:rsidRPr="00635785">
        <w:rPr>
          <w:rFonts w:ascii="Times New Roman" w:hAnsi="Times New Roman" w:cs="Times New Roman"/>
        </w:rPr>
        <w:t xml:space="preserve">, </w:t>
      </w:r>
      <w:r w:rsidR="00737E75">
        <w:rPr>
          <w:rFonts w:ascii="Times New Roman" w:hAnsi="Times New Roman" w:cs="Times New Roman"/>
        </w:rPr>
        <w:t>49</w:t>
      </w:r>
      <w:r w:rsidR="00737E75" w:rsidRPr="00635785">
        <w:rPr>
          <w:rFonts w:ascii="Times New Roman" w:hAnsi="Times New Roman" w:cs="Times New Roman"/>
        </w:rPr>
        <w:t>§)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.</w:t>
      </w:r>
    </w:p>
    <w:p w14:paraId="7D6A3A96" w14:textId="77777777" w:rsidR="00452D87" w:rsidRPr="006545F5" w:rsidRDefault="00452D87" w:rsidP="00DF2357">
      <w:pPr>
        <w:spacing w:after="0" w:line="240" w:lineRule="auto"/>
        <w:ind w:right="-625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67D049DB" w14:textId="77777777" w:rsidR="00452D87" w:rsidRPr="00DF2357" w:rsidRDefault="00452D87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bookmarkEnd w:id="1"/>
    <w:p w14:paraId="48687B3A" w14:textId="77777777" w:rsidR="00B20766" w:rsidRDefault="00B20766" w:rsidP="00DF2357">
      <w:pPr>
        <w:spacing w:before="200" w:after="0" w:line="240" w:lineRule="auto"/>
        <w:ind w:right="-625"/>
        <w:jc w:val="right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5A3F07C4" w14:textId="0C010BF7" w:rsidR="00B20766" w:rsidRPr="00280F82" w:rsidRDefault="00937FF0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lv-LV"/>
          <w14:ligatures w14:val="none"/>
        </w:rPr>
      </w:pPr>
      <w:r w:rsidRPr="00280F82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lv-LV"/>
          <w14:ligatures w14:val="none"/>
        </w:rPr>
        <w:t>Domes priekšsēdētāj</w:t>
      </w:r>
      <w:r w:rsidR="00280F82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lv-LV"/>
          <w14:ligatures w14:val="none"/>
        </w:rPr>
        <w:t>s</w:t>
      </w:r>
      <w:r w:rsidRPr="00280F82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lv-LV"/>
          <w14:ligatures w14:val="none"/>
        </w:rPr>
        <w:t xml:space="preserve">                                </w:t>
      </w:r>
      <w:r w:rsidR="00F03B01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lv-LV"/>
          <w14:ligatures w14:val="none"/>
        </w:rPr>
        <w:t xml:space="preserve"> </w:t>
      </w:r>
      <w:r w:rsidR="00F03B01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lv-LV"/>
          <w14:ligatures w14:val="none"/>
        </w:rPr>
        <w:tab/>
      </w:r>
      <w:r w:rsidR="00F03B01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lv-LV"/>
          <w14:ligatures w14:val="none"/>
        </w:rPr>
        <w:tab/>
      </w:r>
      <w:r w:rsidR="00F03B01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lv-LV"/>
          <w14:ligatures w14:val="none"/>
        </w:rPr>
        <w:tab/>
        <w:t>I. Zālītis</w:t>
      </w:r>
      <w:r w:rsidRPr="00280F82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lv-LV"/>
          <w14:ligatures w14:val="none"/>
        </w:rPr>
        <w:t xml:space="preserve">                     </w:t>
      </w:r>
    </w:p>
    <w:p w14:paraId="399E0802" w14:textId="77777777" w:rsidR="003F13F8" w:rsidRDefault="003F13F8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3AE1CF38" w14:textId="77777777" w:rsidR="003F13F8" w:rsidRDefault="003F13F8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76334093" w14:textId="77777777" w:rsidR="003F13F8" w:rsidRDefault="003F13F8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7BB38782" w14:textId="77777777" w:rsidR="003F13F8" w:rsidRDefault="003F13F8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2988C953" w14:textId="0BE56C25" w:rsidR="003F13F8" w:rsidRDefault="003F13F8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7B7280C2" w14:textId="72C290F4" w:rsidR="002E238F" w:rsidRDefault="002E238F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2D3FD1DC" w14:textId="77777777" w:rsidR="002E238F" w:rsidRDefault="002E238F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2CE22531" w14:textId="3A96F58F" w:rsidR="00CE5A4E" w:rsidRDefault="00CE5A4E" w:rsidP="00DF2357">
      <w:pPr>
        <w:spacing w:before="200" w:after="0" w:line="240" w:lineRule="auto"/>
        <w:ind w:right="-341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lastRenderedPageBreak/>
        <w:t>Pielikums Nr.1</w:t>
      </w:r>
    </w:p>
    <w:p w14:paraId="2E668A33" w14:textId="5823B434" w:rsidR="00057C78" w:rsidRPr="00DF2357" w:rsidRDefault="00057C78" w:rsidP="00DF2357">
      <w:pPr>
        <w:spacing w:before="200" w:after="0" w:line="240" w:lineRule="auto"/>
        <w:ind w:right="-341"/>
        <w:jc w:val="right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lv-LV"/>
          <w14:ligatures w14:val="none"/>
        </w:rPr>
      </w:pPr>
      <w:bookmarkStart w:id="8" w:name="_Hlk198214826"/>
      <w:r w:rsidRPr="00DF2357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 xml:space="preserve">Jelgavas novada </w:t>
      </w:r>
      <w:r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pašvaldības</w:t>
      </w:r>
      <w:r w:rsidRPr="00DF2357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 xml:space="preserve"> saistošajiem noteikumiem Nr. </w:t>
      </w:r>
      <w:r w:rsidR="002E238F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8</w:t>
      </w:r>
      <w:r w:rsidRPr="00DF2357">
        <w:rPr>
          <w:rFonts w:ascii="Times New Roman" w:hAnsi="Times New Roman" w:cs="Times New Roman"/>
          <w:color w:val="414142"/>
          <w:sz w:val="22"/>
          <w:szCs w:val="22"/>
        </w:rPr>
        <w:br/>
      </w:r>
      <w:r w:rsidRPr="00DF2357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"Par līdzfinansējumu Jelgavas novada pašvaldības</w:t>
      </w:r>
      <w:r w:rsidRPr="00DF2357">
        <w:rPr>
          <w:rFonts w:ascii="Times New Roman" w:hAnsi="Times New Roman" w:cs="Times New Roman"/>
          <w:color w:val="414142"/>
          <w:sz w:val="22"/>
          <w:szCs w:val="22"/>
        </w:rPr>
        <w:br/>
      </w:r>
      <w:r w:rsidRPr="00DF2357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profesionālās ievirzes izglītības iestādēs</w:t>
      </w:r>
      <w:r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”</w:t>
      </w:r>
    </w:p>
    <w:bookmarkEnd w:id="8"/>
    <w:p w14:paraId="6A35D3D3" w14:textId="77777777" w:rsidR="00057C78" w:rsidRPr="00AB2886" w:rsidRDefault="00057C78" w:rsidP="00DF2357">
      <w:pPr>
        <w:spacing w:before="200" w:after="0" w:line="240" w:lineRule="auto"/>
        <w:ind w:right="-341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EE3081A" w14:textId="77777777" w:rsidR="00CE5A4E" w:rsidRPr="006545F5" w:rsidRDefault="00CE5A4E" w:rsidP="00DF2357">
      <w:pPr>
        <w:spacing w:before="200"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lv-LV"/>
          <w14:ligatures w14:val="none"/>
        </w:rPr>
        <w:t>Līdzfinansējuma maksa Jelgavas novada pašvaldības administratīvajā teritorijā deklarētajiem izglītojamajiem par izglītības ieguvi Jelgavas novada pašvaldības dibinātajās profesionālās ievirzes izglītības iestādēs</w:t>
      </w:r>
    </w:p>
    <w:p w14:paraId="6C7D773A" w14:textId="77777777" w:rsidR="001073F0" w:rsidRPr="006545F5" w:rsidRDefault="001073F0" w:rsidP="00CE5A4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2268"/>
        <w:gridCol w:w="2663"/>
        <w:gridCol w:w="2481"/>
      </w:tblGrid>
      <w:tr w:rsidR="00AB2886" w:rsidRPr="00AB2886" w14:paraId="37F04393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AA569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Nr.p.k</w:t>
            </w:r>
            <w:proofErr w:type="spellEnd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8906E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Izglītības iestāde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972ED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Mērvienība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AB2F6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Līdzfinansējuma maksa mēnesī, </w:t>
            </w:r>
            <w:proofErr w:type="spellStart"/>
            <w:r w:rsidRPr="006545F5">
              <w:rPr>
                <w:rFonts w:ascii="Times New Roman" w:eastAsia="Times New Roman" w:hAnsi="Times New Roman" w:cs="Times New Roman"/>
                <w:i/>
                <w:iCs/>
                <w:kern w:val="0"/>
                <w:shd w:val="clear" w:color="auto" w:fill="FFFFFF"/>
                <w:lang w:eastAsia="lv-LV"/>
                <w14:ligatures w14:val="none"/>
              </w:rPr>
              <w:t>euro</w:t>
            </w:r>
            <w:proofErr w:type="spellEnd"/>
          </w:p>
        </w:tc>
      </w:tr>
      <w:tr w:rsidR="00AB2886" w:rsidRPr="00AB2886" w14:paraId="1CFB89A0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D2314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768C4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Jelgavas novada Mūzikas un mākslas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B1160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6788D" w14:textId="364B2ED3" w:rsidR="00CE5A4E" w:rsidRPr="00AB2886" w:rsidRDefault="0073644F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1</w:t>
            </w:r>
            <w:r w:rsidR="00CE5A4E"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0,00</w:t>
            </w:r>
          </w:p>
        </w:tc>
      </w:tr>
      <w:tr w:rsidR="00AB2886" w:rsidRPr="00AB2886" w14:paraId="4314567F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B6EC7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5B637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Ozolnieku Mūzikas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C2170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BAE24" w14:textId="07D24C6C" w:rsidR="00CE5A4E" w:rsidRPr="00AB2886" w:rsidRDefault="0073644F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1</w:t>
            </w:r>
            <w:r w:rsidR="00CE5A4E"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0,00</w:t>
            </w:r>
          </w:p>
        </w:tc>
      </w:tr>
      <w:tr w:rsidR="00AB2886" w:rsidRPr="00AB2886" w14:paraId="3BFB1471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7218C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EE8C8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Salgales</w:t>
            </w:r>
            <w:proofErr w:type="spellEnd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 Mūzikas un mākslas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4E9F1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F9F9D" w14:textId="5B123F44" w:rsidR="00CE5A4E" w:rsidRPr="00AB2886" w:rsidRDefault="0073644F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1</w:t>
            </w:r>
            <w:r w:rsidR="00CE5A4E"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0,00</w:t>
            </w:r>
          </w:p>
        </w:tc>
      </w:tr>
      <w:tr w:rsidR="00AB2886" w:rsidRPr="00AB2886" w14:paraId="532AD4A7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BF4B1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6E246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Ozolnieku Sporta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36535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E6A8F" w14:textId="5C7BD502" w:rsidR="00CE5A4E" w:rsidRPr="00AB2886" w:rsidRDefault="0073644F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5</w:t>
            </w:r>
            <w:r w:rsidR="00CE5A4E"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,00</w:t>
            </w:r>
          </w:p>
        </w:tc>
      </w:tr>
      <w:tr w:rsidR="00AB2886" w:rsidRPr="00AB2886" w14:paraId="3B610272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CE94E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F189F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Jelgavas novada Sporta centrs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069F3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D4F1F" w14:textId="56DA996A" w:rsidR="00CE5A4E" w:rsidRPr="00AB2886" w:rsidRDefault="0073644F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5</w:t>
            </w:r>
            <w:r w:rsidR="00CE5A4E"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,00</w:t>
            </w:r>
          </w:p>
        </w:tc>
      </w:tr>
    </w:tbl>
    <w:p w14:paraId="13A7B35F" w14:textId="77777777" w:rsidR="00CE5A4E" w:rsidRPr="00AB2886" w:rsidRDefault="00CE5A4E" w:rsidP="00CE5A4E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</w:p>
    <w:p w14:paraId="1874326C" w14:textId="77777777" w:rsidR="00452D87" w:rsidRPr="006545F5" w:rsidRDefault="00452D87" w:rsidP="00CE5A4E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0B0F147F" w14:textId="77777777" w:rsidR="00452D87" w:rsidRDefault="00452D87" w:rsidP="00CE5A4E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3569D483" w14:textId="77777777" w:rsidR="003F13F8" w:rsidRDefault="003F13F8" w:rsidP="00CE5A4E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25B9CD04" w14:textId="77777777" w:rsidR="003F13F8" w:rsidRDefault="003F13F8" w:rsidP="00CE5A4E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79A1BC8C" w14:textId="77777777" w:rsidR="003F13F8" w:rsidRPr="006545F5" w:rsidRDefault="003F13F8" w:rsidP="00CE5A4E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0ED9AD88" w14:textId="77777777" w:rsidR="00C87ED9" w:rsidRPr="006545F5" w:rsidRDefault="00C87ED9" w:rsidP="00CE5A4E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7190DCE4" w14:textId="77777777" w:rsidR="00DE3BC4" w:rsidRPr="00DF2357" w:rsidRDefault="00DE3BC4" w:rsidP="00DF2357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239902D4" w14:textId="35C56A6E" w:rsidR="00CE5A4E" w:rsidRDefault="00CE5A4E" w:rsidP="00DF2357">
      <w:pPr>
        <w:spacing w:before="200" w:after="0" w:line="240" w:lineRule="auto"/>
        <w:ind w:right="-483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Pielikums Nr.2</w:t>
      </w:r>
    </w:p>
    <w:p w14:paraId="393D7305" w14:textId="6195D572" w:rsidR="00057C78" w:rsidRPr="006B4B51" w:rsidRDefault="00057C78" w:rsidP="00DF2357">
      <w:pPr>
        <w:spacing w:before="200" w:after="0" w:line="240" w:lineRule="auto"/>
        <w:ind w:right="-483"/>
        <w:jc w:val="right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lv-LV"/>
          <w14:ligatures w14:val="none"/>
        </w:rPr>
      </w:pPr>
      <w:r w:rsidRPr="006B4B51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 xml:space="preserve">Jelgavas novada </w:t>
      </w:r>
      <w:r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pašvaldības</w:t>
      </w:r>
      <w:r w:rsidRPr="006B4B51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 xml:space="preserve"> saistošajiem noteikumiem Nr. </w:t>
      </w:r>
      <w:r w:rsidR="002E238F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8</w:t>
      </w:r>
      <w:r w:rsidRPr="006B4B51">
        <w:rPr>
          <w:rFonts w:ascii="Times New Roman" w:hAnsi="Times New Roman" w:cs="Times New Roman"/>
          <w:color w:val="414142"/>
          <w:sz w:val="22"/>
          <w:szCs w:val="22"/>
        </w:rPr>
        <w:br/>
      </w:r>
      <w:r w:rsidRPr="006B4B51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"Par līdzfinansējumu Jelgavas novada pašvaldības</w:t>
      </w:r>
      <w:r w:rsidRPr="006B4B51">
        <w:rPr>
          <w:rFonts w:ascii="Times New Roman" w:hAnsi="Times New Roman" w:cs="Times New Roman"/>
          <w:color w:val="414142"/>
          <w:sz w:val="22"/>
          <w:szCs w:val="22"/>
        </w:rPr>
        <w:br/>
      </w:r>
      <w:r w:rsidRPr="006B4B51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profesionālās ievirzes izglītības iestādēs</w:t>
      </w:r>
      <w:r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”</w:t>
      </w:r>
    </w:p>
    <w:p w14:paraId="1FEBE732" w14:textId="77777777" w:rsidR="00057C78" w:rsidRPr="00AB2886" w:rsidRDefault="00057C78" w:rsidP="00DF2357">
      <w:pPr>
        <w:spacing w:before="200" w:after="0" w:line="240" w:lineRule="auto"/>
        <w:ind w:right="-483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E7F9D3D" w14:textId="77777777" w:rsidR="00CE5A4E" w:rsidRPr="006545F5" w:rsidRDefault="00CE5A4E" w:rsidP="00DF2357">
      <w:pPr>
        <w:spacing w:before="200"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lv-LV"/>
          <w14:ligatures w14:val="none"/>
        </w:rPr>
        <w:t>Līdzfinansējuma maksa ārpus Jelgavas novada pašvaldības administratīvajā teritorijā deklarētajiem izglītojamajiem par izglītības ieguvi Jelgavas novada pašvaldības dibinātajās profesionālās ievirzes izglītības iestādēs</w:t>
      </w:r>
    </w:p>
    <w:p w14:paraId="140ACB45" w14:textId="77777777" w:rsidR="00C87ED9" w:rsidRPr="00AB2886" w:rsidRDefault="00C87ED9" w:rsidP="00DF2357">
      <w:pPr>
        <w:spacing w:before="200" w:after="0" w:line="240" w:lineRule="auto"/>
        <w:ind w:right="-483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2268"/>
        <w:gridCol w:w="2663"/>
        <w:gridCol w:w="2481"/>
      </w:tblGrid>
      <w:tr w:rsidR="00AB2886" w:rsidRPr="00AB2886" w14:paraId="5931A9C7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03695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Nr.p.k</w:t>
            </w:r>
            <w:proofErr w:type="spellEnd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AAAB3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Izglītības iestāde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3742F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Mērvienība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D2E9B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Līdzfinansējuma maksa mēnesī, </w:t>
            </w:r>
            <w:proofErr w:type="spellStart"/>
            <w:r w:rsidRPr="006545F5">
              <w:rPr>
                <w:rFonts w:ascii="Times New Roman" w:eastAsia="Times New Roman" w:hAnsi="Times New Roman" w:cs="Times New Roman"/>
                <w:i/>
                <w:iCs/>
                <w:kern w:val="0"/>
                <w:shd w:val="clear" w:color="auto" w:fill="FFFFFF"/>
                <w:lang w:eastAsia="lv-LV"/>
                <w14:ligatures w14:val="none"/>
              </w:rPr>
              <w:t>euro</w:t>
            </w:r>
            <w:proofErr w:type="spellEnd"/>
          </w:p>
        </w:tc>
      </w:tr>
      <w:tr w:rsidR="00AB2886" w:rsidRPr="00AB2886" w14:paraId="602B1A9A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B1D58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1A1F2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Jelgavas novada Mūzikas un mākslas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E86BF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43251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25,00</w:t>
            </w:r>
          </w:p>
        </w:tc>
      </w:tr>
      <w:tr w:rsidR="00AB2886" w:rsidRPr="00AB2886" w14:paraId="3EDB13C5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8633A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3ADBF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Ozolnieku Mūzikas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D2DA9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D8BDB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25,00</w:t>
            </w:r>
          </w:p>
        </w:tc>
      </w:tr>
      <w:tr w:rsidR="00AB2886" w:rsidRPr="00AB2886" w14:paraId="3E5C9995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243C8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F39FC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Salgales</w:t>
            </w:r>
            <w:proofErr w:type="spellEnd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 Mūzikas un mākslas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0226F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5C467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25,00</w:t>
            </w:r>
          </w:p>
        </w:tc>
      </w:tr>
      <w:tr w:rsidR="00AB2886" w:rsidRPr="00AB2886" w14:paraId="528C69E3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CADC4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2FA5E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Ozolnieku Sporta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BAA8A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A2C91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15,00</w:t>
            </w:r>
          </w:p>
        </w:tc>
      </w:tr>
      <w:tr w:rsidR="00AB2886" w:rsidRPr="00AB2886" w14:paraId="2A48FB16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71C4B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554D8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Jelgavas novada Sporta centrs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4B604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77F3B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15,00</w:t>
            </w:r>
          </w:p>
        </w:tc>
      </w:tr>
    </w:tbl>
    <w:p w14:paraId="71E1E2FE" w14:textId="611550E7" w:rsidR="003B02E0" w:rsidRDefault="00CE5A4E" w:rsidP="00AB2886"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</w:p>
    <w:sectPr w:rsidR="003B02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253"/>
    <w:multiLevelType w:val="multilevel"/>
    <w:tmpl w:val="A1108678"/>
    <w:lvl w:ilvl="0">
      <w:start w:val="10"/>
      <w:numFmt w:val="decimal"/>
      <w:lvlText w:val="%1"/>
      <w:lvlJc w:val="left"/>
      <w:pPr>
        <w:ind w:left="420" w:hanging="42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color w:val="auto"/>
      </w:rPr>
    </w:lvl>
  </w:abstractNum>
  <w:abstractNum w:abstractNumId="1" w15:restartNumberingAfterBreak="0">
    <w:nsid w:val="06824FE0"/>
    <w:multiLevelType w:val="multilevel"/>
    <w:tmpl w:val="029672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F4480"/>
    <w:multiLevelType w:val="multilevel"/>
    <w:tmpl w:val="6FBAB9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F9D59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65A3EA0"/>
    <w:multiLevelType w:val="multilevel"/>
    <w:tmpl w:val="AEC06C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4D3D5F73"/>
    <w:multiLevelType w:val="multilevel"/>
    <w:tmpl w:val="3278962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63270"/>
    <w:multiLevelType w:val="multilevel"/>
    <w:tmpl w:val="632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5482C"/>
    <w:multiLevelType w:val="multilevel"/>
    <w:tmpl w:val="E72C2D4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DF1D42"/>
    <w:multiLevelType w:val="multilevel"/>
    <w:tmpl w:val="33B647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6C473BEE"/>
    <w:multiLevelType w:val="multilevel"/>
    <w:tmpl w:val="98FA3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0D0787"/>
    <w:multiLevelType w:val="multilevel"/>
    <w:tmpl w:val="F9584F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1A336B"/>
    <w:multiLevelType w:val="multilevel"/>
    <w:tmpl w:val="BECE7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81D3A24"/>
    <w:multiLevelType w:val="multilevel"/>
    <w:tmpl w:val="81F0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10"/>
    <w:lvlOverride w:ilvl="0">
      <w:lvl w:ilvl="0">
        <w:numFmt w:val="decimal"/>
        <w:lvlText w:val="%1."/>
        <w:lvlJc w:val="left"/>
      </w:lvl>
    </w:lvlOverride>
  </w:num>
  <w:num w:numId="22">
    <w:abstractNumId w:val="7"/>
    <w:lvlOverride w:ilvl="0">
      <w:lvl w:ilvl="0">
        <w:numFmt w:val="decimal"/>
        <w:lvlText w:val="%1."/>
        <w:lvlJc w:val="left"/>
      </w:lvl>
    </w:lvlOverride>
  </w:num>
  <w:num w:numId="23">
    <w:abstractNumId w:val="7"/>
    <w:lvlOverride w:ilvl="0">
      <w:lvl w:ilvl="0">
        <w:numFmt w:val="decimal"/>
        <w:lvlText w:val="%1."/>
        <w:lvlJc w:val="left"/>
      </w:lvl>
    </w:lvlOverride>
  </w:num>
  <w:num w:numId="24">
    <w:abstractNumId w:val="7"/>
    <w:lvlOverride w:ilvl="0">
      <w:lvl w:ilvl="0">
        <w:numFmt w:val="decimal"/>
        <w:lvlText w:val="%1."/>
        <w:lvlJc w:val="left"/>
      </w:lvl>
    </w:lvlOverride>
  </w:num>
  <w:num w:numId="25">
    <w:abstractNumId w:val="7"/>
    <w:lvlOverride w:ilvl="0">
      <w:lvl w:ilvl="0">
        <w:numFmt w:val="decimal"/>
        <w:lvlText w:val="%1."/>
        <w:lvlJc w:val="left"/>
      </w:lvl>
    </w:lvlOverride>
  </w:num>
  <w:num w:numId="26">
    <w:abstractNumId w:val="11"/>
  </w:num>
  <w:num w:numId="27">
    <w:abstractNumId w:val="3"/>
  </w:num>
  <w:num w:numId="28">
    <w:abstractNumId w:val="8"/>
  </w:num>
  <w:num w:numId="29">
    <w:abstractNumId w:val="4"/>
  </w:num>
  <w:num w:numId="30">
    <w:abstractNumId w:val="2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E0"/>
    <w:rsid w:val="000322C7"/>
    <w:rsid w:val="00035163"/>
    <w:rsid w:val="00057C78"/>
    <w:rsid w:val="00066B37"/>
    <w:rsid w:val="00086973"/>
    <w:rsid w:val="00091ADB"/>
    <w:rsid w:val="000F368B"/>
    <w:rsid w:val="001073F0"/>
    <w:rsid w:val="00135C14"/>
    <w:rsid w:val="0014252C"/>
    <w:rsid w:val="001432C2"/>
    <w:rsid w:val="00164672"/>
    <w:rsid w:val="00173301"/>
    <w:rsid w:val="00177ED5"/>
    <w:rsid w:val="00185B16"/>
    <w:rsid w:val="001A7A83"/>
    <w:rsid w:val="001B0B6A"/>
    <w:rsid w:val="001F7CCA"/>
    <w:rsid w:val="002055A0"/>
    <w:rsid w:val="00206D15"/>
    <w:rsid w:val="00225AB8"/>
    <w:rsid w:val="00241089"/>
    <w:rsid w:val="00264E1B"/>
    <w:rsid w:val="00280F82"/>
    <w:rsid w:val="002A10B0"/>
    <w:rsid w:val="002A296F"/>
    <w:rsid w:val="002A3C7A"/>
    <w:rsid w:val="002C3B77"/>
    <w:rsid w:val="002D28CC"/>
    <w:rsid w:val="002D42DB"/>
    <w:rsid w:val="002D775C"/>
    <w:rsid w:val="002E238F"/>
    <w:rsid w:val="002F3CE2"/>
    <w:rsid w:val="00311ACB"/>
    <w:rsid w:val="00332ABC"/>
    <w:rsid w:val="00335A3A"/>
    <w:rsid w:val="00372C8A"/>
    <w:rsid w:val="003769C1"/>
    <w:rsid w:val="003B02E0"/>
    <w:rsid w:val="003D3D06"/>
    <w:rsid w:val="003F13F8"/>
    <w:rsid w:val="003F29D9"/>
    <w:rsid w:val="00403DC8"/>
    <w:rsid w:val="004176DC"/>
    <w:rsid w:val="004200DB"/>
    <w:rsid w:val="00452D87"/>
    <w:rsid w:val="004A40C9"/>
    <w:rsid w:val="00525C82"/>
    <w:rsid w:val="00534DD5"/>
    <w:rsid w:val="0054286D"/>
    <w:rsid w:val="00553600"/>
    <w:rsid w:val="00561A70"/>
    <w:rsid w:val="0057082A"/>
    <w:rsid w:val="00584967"/>
    <w:rsid w:val="00585EC1"/>
    <w:rsid w:val="005A4307"/>
    <w:rsid w:val="005B35A4"/>
    <w:rsid w:val="005B7E5F"/>
    <w:rsid w:val="006046F8"/>
    <w:rsid w:val="006055F7"/>
    <w:rsid w:val="00612FB4"/>
    <w:rsid w:val="00652295"/>
    <w:rsid w:val="00652A85"/>
    <w:rsid w:val="006545F5"/>
    <w:rsid w:val="00695C96"/>
    <w:rsid w:val="0069766F"/>
    <w:rsid w:val="006C5DEB"/>
    <w:rsid w:val="0073644F"/>
    <w:rsid w:val="00737E75"/>
    <w:rsid w:val="00763963"/>
    <w:rsid w:val="00785398"/>
    <w:rsid w:val="007C1EFF"/>
    <w:rsid w:val="007C5B61"/>
    <w:rsid w:val="007F6878"/>
    <w:rsid w:val="00822967"/>
    <w:rsid w:val="00874064"/>
    <w:rsid w:val="00875283"/>
    <w:rsid w:val="008B6288"/>
    <w:rsid w:val="008C3E77"/>
    <w:rsid w:val="008D1CD0"/>
    <w:rsid w:val="008E25ED"/>
    <w:rsid w:val="008E5B16"/>
    <w:rsid w:val="008F7EA1"/>
    <w:rsid w:val="00934755"/>
    <w:rsid w:val="00935FE7"/>
    <w:rsid w:val="00937FF0"/>
    <w:rsid w:val="00957E6E"/>
    <w:rsid w:val="009606B9"/>
    <w:rsid w:val="00965F24"/>
    <w:rsid w:val="009A046C"/>
    <w:rsid w:val="009A101E"/>
    <w:rsid w:val="009B058A"/>
    <w:rsid w:val="009C7F26"/>
    <w:rsid w:val="00A041A3"/>
    <w:rsid w:val="00A30D2C"/>
    <w:rsid w:val="00A60381"/>
    <w:rsid w:val="00A651E7"/>
    <w:rsid w:val="00A6582B"/>
    <w:rsid w:val="00AA1169"/>
    <w:rsid w:val="00AB2886"/>
    <w:rsid w:val="00AC3E38"/>
    <w:rsid w:val="00B152AD"/>
    <w:rsid w:val="00B20766"/>
    <w:rsid w:val="00B640BA"/>
    <w:rsid w:val="00BA3E2A"/>
    <w:rsid w:val="00BA55EC"/>
    <w:rsid w:val="00BB27DE"/>
    <w:rsid w:val="00BD5D95"/>
    <w:rsid w:val="00BF287F"/>
    <w:rsid w:val="00C02B43"/>
    <w:rsid w:val="00C126BA"/>
    <w:rsid w:val="00C228D5"/>
    <w:rsid w:val="00C61A05"/>
    <w:rsid w:val="00C73F16"/>
    <w:rsid w:val="00C87ED9"/>
    <w:rsid w:val="00CB02D5"/>
    <w:rsid w:val="00CB1445"/>
    <w:rsid w:val="00CB2641"/>
    <w:rsid w:val="00CE5A4E"/>
    <w:rsid w:val="00D23678"/>
    <w:rsid w:val="00D424B9"/>
    <w:rsid w:val="00D4796A"/>
    <w:rsid w:val="00D47AAB"/>
    <w:rsid w:val="00D902A5"/>
    <w:rsid w:val="00DC1833"/>
    <w:rsid w:val="00DD5D70"/>
    <w:rsid w:val="00DE3BC4"/>
    <w:rsid w:val="00DF2357"/>
    <w:rsid w:val="00E01EFE"/>
    <w:rsid w:val="00E525D9"/>
    <w:rsid w:val="00E71007"/>
    <w:rsid w:val="00E73B13"/>
    <w:rsid w:val="00F03B01"/>
    <w:rsid w:val="00F36A2A"/>
    <w:rsid w:val="00F806F3"/>
    <w:rsid w:val="00F91C08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E90F"/>
  <w15:chartTrackingRefBased/>
  <w15:docId w15:val="{CBAFF8A3-5B8B-4004-A199-09556B1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B0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B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B0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B0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B0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B0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B0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B0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B0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B0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B0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B0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B02E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B02E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B02E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B02E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B02E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B02E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B0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B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B0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B0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B0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B02E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B02E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B02E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B0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B02E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B02E0"/>
    <w:rPr>
      <w:b/>
      <w:bCs/>
      <w:smallCaps/>
      <w:color w:val="0F4761" w:themeColor="accent1" w:themeShade="BF"/>
      <w:spacing w:val="5"/>
    </w:rPr>
  </w:style>
  <w:style w:type="paragraph" w:styleId="Prskatjums">
    <w:name w:val="Revision"/>
    <w:hidden/>
    <w:uiPriority w:val="99"/>
    <w:semiHidden/>
    <w:rsid w:val="001073F0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AA116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A116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A116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116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116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01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EFB2-E414-4BDF-8BBE-998743C5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5931</Words>
  <Characters>3382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Sausa</dc:creator>
  <cp:keywords/>
  <dc:description/>
  <cp:lastModifiedBy>MSK</cp:lastModifiedBy>
  <cp:revision>2</cp:revision>
  <cp:lastPrinted>2025-07-31T07:04:00Z</cp:lastPrinted>
  <dcterms:created xsi:type="dcterms:W3CDTF">2025-09-02T07:01:00Z</dcterms:created>
  <dcterms:modified xsi:type="dcterms:W3CDTF">2025-09-02T07:01:00Z</dcterms:modified>
</cp:coreProperties>
</file>